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CC" w:rsidRPr="009D59CC" w:rsidRDefault="009D59CC" w:rsidP="009D59CC">
      <w:pPr>
        <w:spacing w:before="100" w:beforeAutospacing="1" w:after="18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de-DE"/>
        </w:rPr>
      </w:pPr>
      <w:r w:rsidRPr="009D59CC">
        <w:rPr>
          <w:rFonts w:ascii="Arial" w:eastAsia="Times New Roman" w:hAnsi="Arial" w:cs="Arial"/>
          <w:sz w:val="18"/>
          <w:szCs w:val="18"/>
          <w:lang w:eastAsia="de-DE"/>
        </w:rPr>
        <w:t xml:space="preserve">Das moderne, lichtdurchflutete   4*Hotel mit 84 Zimmern und Suiten liegt 15 Minuten von der Innenstadt Chemnitz entfernt in freier Natur in unmittelbarer Nachbarschaft zum Schloss Lichtenwalde mit einem der schönsten Barockgärten Deutschlands. </w:t>
      </w:r>
    </w:p>
    <w:p w:rsidR="009D59CC" w:rsidRPr="009D59CC" w:rsidRDefault="009D59CC" w:rsidP="009D59CC">
      <w:pPr>
        <w:spacing w:before="100" w:beforeAutospacing="1" w:after="18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de-DE"/>
        </w:rPr>
      </w:pPr>
    </w:p>
    <w:p w:rsidR="009D59CC" w:rsidRPr="009D59CC" w:rsidRDefault="009D59CC" w:rsidP="009D59CC">
      <w:pPr>
        <w:spacing w:before="100" w:beforeAutospacing="1" w:after="18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de-DE"/>
        </w:rPr>
      </w:pPr>
      <w:r w:rsidRPr="009D59CC">
        <w:rPr>
          <w:rFonts w:ascii="Arial" w:eastAsia="Times New Roman" w:hAnsi="Arial" w:cs="Arial"/>
          <w:sz w:val="18"/>
          <w:szCs w:val="18"/>
          <w:lang w:eastAsia="de-DE"/>
        </w:rPr>
        <w:t xml:space="preserve">Unser Restaurant "Campus" bietet unseren Gästen und Gesellschaften abwechslungsreiche Menüs und Büffets, das a la carte Restaurant "Lichtblick" mit der Sommerterrasse verwöhnt in eleganter, aber ungezwungener Atmosphäre. </w:t>
      </w:r>
    </w:p>
    <w:p w:rsidR="009D59CC" w:rsidRPr="009D59CC" w:rsidRDefault="009D59CC" w:rsidP="009D59CC">
      <w:pPr>
        <w:spacing w:before="100" w:beforeAutospacing="1" w:after="18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de-DE"/>
        </w:rPr>
      </w:pPr>
    </w:p>
    <w:p w:rsidR="009D59CC" w:rsidRPr="009D59CC" w:rsidRDefault="009D59CC" w:rsidP="009D59CC">
      <w:pPr>
        <w:spacing w:before="100" w:beforeAutospacing="1" w:after="18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de-DE"/>
        </w:rPr>
      </w:pPr>
      <w:r w:rsidRPr="009D59CC">
        <w:rPr>
          <w:rFonts w:ascii="Arial" w:eastAsia="Times New Roman" w:hAnsi="Arial" w:cs="Arial"/>
          <w:sz w:val="18"/>
          <w:szCs w:val="18"/>
          <w:lang w:eastAsia="de-DE"/>
        </w:rPr>
        <w:t xml:space="preserve">Konferenz- und Veranstaltungsräume in verschiedenen Größen, Sauna und Dampfbad, Tischtennis und Fitnessraum, Sportplatz,  Leihfahrräder und vieles mehr steht unseren Gästen zur Verfügung. </w:t>
      </w:r>
    </w:p>
    <w:p w:rsidR="00AE03D8" w:rsidRDefault="00AE03D8">
      <w:bookmarkStart w:id="0" w:name="_GoBack"/>
      <w:bookmarkEnd w:id="0"/>
    </w:p>
    <w:sectPr w:rsidR="00AE03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CC"/>
    <w:rsid w:val="009D59CC"/>
    <w:rsid w:val="00A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62F6D-987A-4C70-AB1B-E1D02BAF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48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34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72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Inckemann</dc:creator>
  <cp:keywords/>
  <dc:description/>
  <cp:lastModifiedBy>Sandy Inckemann</cp:lastModifiedBy>
  <cp:revision>1</cp:revision>
  <dcterms:created xsi:type="dcterms:W3CDTF">2018-06-19T12:57:00Z</dcterms:created>
  <dcterms:modified xsi:type="dcterms:W3CDTF">2018-06-19T12:57:00Z</dcterms:modified>
</cp:coreProperties>
</file>